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165EC" w:rsidRDefault="00FE7866" w:rsidP="00FE7866">
      <w:pPr>
        <w:spacing w:after="0" w:line="240" w:lineRule="auto"/>
        <w:rPr>
          <w:rFonts w:ascii="Times New Roman" w:hAnsi="Times New Roman" w:cs="Times New Roman"/>
          <w:b/>
          <w:sz w:val="30"/>
        </w:rPr>
      </w:pPr>
      <w:r w:rsidRPr="00F751CC">
        <w:rPr>
          <w:rFonts w:ascii="Times New Roman" w:hAnsi="Times New Roman" w:cs="Times New Roman"/>
          <w:b/>
          <w:sz w:val="30"/>
        </w:rPr>
        <w:t xml:space="preserve">            </w:t>
      </w:r>
    </w:p>
    <w:p w:rsidR="007165EC" w:rsidRDefault="007165EC" w:rsidP="007165EC">
      <w:pPr>
        <w:spacing w:after="0" w:line="240" w:lineRule="auto"/>
        <w:ind w:firstLine="708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Приложение 1</w:t>
      </w:r>
    </w:p>
    <w:p w:rsidR="007165EC" w:rsidRDefault="007165EC" w:rsidP="00FE7866">
      <w:pPr>
        <w:spacing w:after="0" w:line="240" w:lineRule="auto"/>
        <w:rPr>
          <w:rFonts w:ascii="Times New Roman" w:hAnsi="Times New Roman" w:cs="Times New Roman"/>
          <w:b/>
          <w:sz w:val="30"/>
        </w:rPr>
      </w:pPr>
    </w:p>
    <w:p w:rsidR="00FE7866" w:rsidRPr="00F751CC" w:rsidRDefault="007165EC" w:rsidP="00FE7866">
      <w:pPr>
        <w:spacing w:after="0" w:line="240" w:lineRule="auto"/>
        <w:rPr>
          <w:rFonts w:ascii="Times New Roman" w:hAnsi="Times New Roman" w:cs="Times New Roman"/>
          <w:b/>
          <w:sz w:val="30"/>
        </w:rPr>
      </w:pPr>
      <w:r>
        <w:rPr>
          <w:rFonts w:ascii="Times New Roman" w:hAnsi="Times New Roman" w:cs="Times New Roman"/>
          <w:b/>
          <w:sz w:val="30"/>
        </w:rPr>
        <w:t xml:space="preserve">                </w:t>
      </w:r>
      <w:r w:rsidR="00FE7866" w:rsidRPr="00F751CC">
        <w:rPr>
          <w:rFonts w:ascii="Times New Roman" w:hAnsi="Times New Roman" w:cs="Times New Roman"/>
          <w:b/>
          <w:sz w:val="30"/>
        </w:rPr>
        <w:t xml:space="preserve">Государственное казенное учреждение города Москвы </w:t>
      </w:r>
    </w:p>
    <w:p w:rsidR="004F30DA" w:rsidRDefault="00FE7866" w:rsidP="00FE7866">
      <w:pPr>
        <w:spacing w:after="0" w:line="240" w:lineRule="auto"/>
        <w:rPr>
          <w:rFonts w:ascii="Times New Roman" w:hAnsi="Times New Roman" w:cs="Times New Roman"/>
          <w:b/>
          <w:sz w:val="30"/>
        </w:rPr>
      </w:pPr>
      <w:r w:rsidRPr="00F751CC">
        <w:rPr>
          <w:rFonts w:ascii="Times New Roman" w:hAnsi="Times New Roman" w:cs="Times New Roman"/>
          <w:b/>
          <w:sz w:val="30"/>
        </w:rPr>
        <w:t xml:space="preserve">                    «Инженерная служба района Южное Бутово»</w:t>
      </w:r>
    </w:p>
    <w:p w:rsidR="00FB5149" w:rsidRDefault="00FB5149" w:rsidP="00FE7866">
      <w:pPr>
        <w:spacing w:after="0" w:line="240" w:lineRule="auto"/>
        <w:rPr>
          <w:rFonts w:ascii="Times New Roman" w:hAnsi="Times New Roman" w:cs="Times New Roman"/>
          <w:b/>
          <w:sz w:val="30"/>
        </w:rPr>
      </w:pPr>
    </w:p>
    <w:p w:rsidR="00FB5149" w:rsidRPr="00FB5149" w:rsidRDefault="00FB5149" w:rsidP="00FE7866">
      <w:pPr>
        <w:spacing w:after="0" w:line="240" w:lineRule="auto"/>
        <w:rPr>
          <w:rFonts w:ascii="Times New Roman" w:hAnsi="Times New Roman" w:cs="Times New Roman"/>
          <w:b/>
          <w:sz w:val="30"/>
        </w:rPr>
      </w:pPr>
    </w:p>
    <w:p w:rsidR="00FB5149" w:rsidRDefault="00FB5149" w:rsidP="00FB5149">
      <w:pPr>
        <w:spacing w:after="0" w:line="240" w:lineRule="auto"/>
        <w:rPr>
          <w:rFonts w:ascii="Times New Roman" w:hAnsi="Times New Roman"/>
          <w:color w:val="000000"/>
          <w:sz w:val="28"/>
          <w:szCs w:val="28"/>
          <w:lang w:eastAsia="ru-RU"/>
        </w:rPr>
      </w:pPr>
      <w:bookmarkStart w:id="0" w:name="_GoBack"/>
      <w:bookmarkEnd w:id="0"/>
    </w:p>
    <w:p w:rsidR="00FB5149" w:rsidRDefault="00FB5149" w:rsidP="00FB5149">
      <w:pPr>
        <w:spacing w:after="0" w:line="240" w:lineRule="auto"/>
        <w:rPr>
          <w:rFonts w:ascii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                                                           </w:t>
      </w:r>
    </w:p>
    <w:p w:rsidR="00FB5149" w:rsidRPr="00FE7866" w:rsidRDefault="00FB5149" w:rsidP="00FB5149">
      <w:pPr>
        <w:spacing w:after="0" w:line="240" w:lineRule="auto"/>
        <w:rPr>
          <w:rFonts w:ascii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                                                         </w:t>
      </w:r>
      <w:r w:rsidRPr="00FE7866">
        <w:rPr>
          <w:rFonts w:ascii="Times New Roman" w:hAnsi="Times New Roman"/>
          <w:color w:val="000000"/>
          <w:sz w:val="28"/>
          <w:szCs w:val="28"/>
          <w:lang w:eastAsia="ru-RU"/>
        </w:rPr>
        <w:t>Информация</w:t>
      </w:r>
    </w:p>
    <w:p w:rsidR="00FB5149" w:rsidRPr="00FE7866" w:rsidRDefault="00FB5149" w:rsidP="00FB5149">
      <w:pPr>
        <w:spacing w:after="0" w:line="240" w:lineRule="auto"/>
        <w:ind w:firstLine="709"/>
        <w:jc w:val="center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FE7866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о сложившейся за календарный год среднемесячной заработной плате руководителей, заместителей и главного бухгалтера учреждения</w:t>
      </w:r>
    </w:p>
    <w:p w:rsidR="00FB5149" w:rsidRPr="004E2772" w:rsidRDefault="00FB5149" w:rsidP="00FB5149">
      <w:pPr>
        <w:spacing w:line="240" w:lineRule="auto"/>
        <w:ind w:firstLine="709"/>
        <w:rPr>
          <w:rFonts w:ascii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                                                       </w:t>
      </w:r>
      <w:r w:rsidRPr="00FE7866">
        <w:rPr>
          <w:rFonts w:ascii="Times New Roman" w:hAnsi="Times New Roman"/>
          <w:color w:val="000000"/>
          <w:sz w:val="28"/>
          <w:szCs w:val="28"/>
          <w:lang w:eastAsia="ru-RU"/>
        </w:rPr>
        <w:t>за 20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>20</w:t>
      </w:r>
      <w:r w:rsidRPr="00FE7866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г.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101"/>
        <w:gridCol w:w="3543"/>
        <w:gridCol w:w="4927"/>
      </w:tblGrid>
      <w:tr w:rsidR="00FB5149" w:rsidRPr="004F30DA" w:rsidTr="0065036F">
        <w:tc>
          <w:tcPr>
            <w:tcW w:w="1101" w:type="dxa"/>
            <w:vAlign w:val="center"/>
          </w:tcPr>
          <w:p w:rsidR="00FB5149" w:rsidRPr="004F30DA" w:rsidRDefault="00FB5149" w:rsidP="0065036F">
            <w:pPr>
              <w:jc w:val="center"/>
              <w:rPr>
                <w:rFonts w:ascii="Times New Roman" w:hAnsi="Times New Roman"/>
                <w:color w:val="000000"/>
                <w:sz w:val="26"/>
                <w:szCs w:val="26"/>
                <w:lang w:eastAsia="ru-RU"/>
              </w:rPr>
            </w:pPr>
            <w:r w:rsidRPr="004F30DA">
              <w:rPr>
                <w:rFonts w:ascii="Times New Roman" w:hAnsi="Times New Roman"/>
                <w:color w:val="000000"/>
                <w:sz w:val="26"/>
                <w:szCs w:val="26"/>
                <w:lang w:eastAsia="ru-RU"/>
              </w:rPr>
              <w:t>№ п/п</w:t>
            </w:r>
          </w:p>
        </w:tc>
        <w:tc>
          <w:tcPr>
            <w:tcW w:w="3543" w:type="dxa"/>
            <w:vAlign w:val="center"/>
          </w:tcPr>
          <w:p w:rsidR="00FB5149" w:rsidRPr="004F30DA" w:rsidRDefault="00FB5149" w:rsidP="0065036F">
            <w:pPr>
              <w:jc w:val="center"/>
              <w:rPr>
                <w:rFonts w:ascii="Times New Roman" w:hAnsi="Times New Roman"/>
                <w:color w:val="000000"/>
                <w:sz w:val="26"/>
                <w:szCs w:val="26"/>
                <w:lang w:eastAsia="ru-RU"/>
              </w:rPr>
            </w:pPr>
            <w:r w:rsidRPr="004F30DA">
              <w:rPr>
                <w:rFonts w:ascii="Times New Roman" w:hAnsi="Times New Roman"/>
                <w:color w:val="000000"/>
                <w:sz w:val="26"/>
                <w:szCs w:val="26"/>
                <w:lang w:eastAsia="ru-RU"/>
              </w:rPr>
              <w:t>Должность</w:t>
            </w:r>
          </w:p>
        </w:tc>
        <w:tc>
          <w:tcPr>
            <w:tcW w:w="4927" w:type="dxa"/>
            <w:vAlign w:val="center"/>
          </w:tcPr>
          <w:p w:rsidR="00FB5149" w:rsidRPr="004F30DA" w:rsidRDefault="00FB5149" w:rsidP="0065036F">
            <w:pPr>
              <w:jc w:val="center"/>
              <w:rPr>
                <w:rFonts w:ascii="Times New Roman" w:hAnsi="Times New Roman"/>
                <w:color w:val="000000"/>
                <w:sz w:val="26"/>
                <w:szCs w:val="26"/>
                <w:lang w:eastAsia="ru-RU"/>
              </w:rPr>
            </w:pPr>
            <w:r w:rsidRPr="004F30DA">
              <w:rPr>
                <w:rFonts w:ascii="Times New Roman" w:hAnsi="Times New Roman"/>
                <w:color w:val="000000"/>
                <w:sz w:val="26"/>
                <w:szCs w:val="26"/>
                <w:lang w:eastAsia="ru-RU"/>
              </w:rPr>
              <w:t>Среднемесячная заработная плата</w:t>
            </w:r>
            <w:r>
              <w:rPr>
                <w:rFonts w:ascii="Times New Roman" w:hAnsi="Times New Roman"/>
                <w:color w:val="000000"/>
                <w:sz w:val="26"/>
                <w:szCs w:val="26"/>
                <w:lang w:eastAsia="ru-RU"/>
              </w:rPr>
              <w:t xml:space="preserve">             </w:t>
            </w:r>
            <w:r w:rsidRPr="004F30DA">
              <w:rPr>
                <w:rFonts w:ascii="Times New Roman" w:hAnsi="Times New Roman"/>
                <w:color w:val="000000"/>
                <w:sz w:val="26"/>
                <w:szCs w:val="26"/>
                <w:lang w:eastAsia="ru-RU"/>
              </w:rPr>
              <w:t xml:space="preserve"> (тыс. руб.)</w:t>
            </w:r>
          </w:p>
        </w:tc>
      </w:tr>
      <w:tr w:rsidR="00FB5149" w:rsidRPr="004F30DA" w:rsidTr="0065036F">
        <w:tc>
          <w:tcPr>
            <w:tcW w:w="1101" w:type="dxa"/>
          </w:tcPr>
          <w:p w:rsidR="00FB5149" w:rsidRPr="004F30DA" w:rsidRDefault="00FB5149" w:rsidP="0065036F">
            <w:pPr>
              <w:jc w:val="both"/>
              <w:rPr>
                <w:rFonts w:ascii="Times New Roman" w:hAnsi="Times New Roman"/>
                <w:color w:val="000000"/>
                <w:sz w:val="26"/>
                <w:szCs w:val="26"/>
                <w:lang w:eastAsia="ru-RU"/>
              </w:rPr>
            </w:pPr>
            <w:r w:rsidRPr="004F30DA">
              <w:rPr>
                <w:rFonts w:ascii="Times New Roman" w:hAnsi="Times New Roman"/>
                <w:color w:val="000000"/>
                <w:sz w:val="26"/>
                <w:szCs w:val="26"/>
                <w:lang w:eastAsia="ru-RU"/>
              </w:rPr>
              <w:t>1</w:t>
            </w:r>
          </w:p>
        </w:tc>
        <w:tc>
          <w:tcPr>
            <w:tcW w:w="3543" w:type="dxa"/>
          </w:tcPr>
          <w:p w:rsidR="00FB5149" w:rsidRPr="004F30DA" w:rsidRDefault="00FB5149" w:rsidP="0065036F">
            <w:pPr>
              <w:jc w:val="both"/>
              <w:rPr>
                <w:rFonts w:ascii="Times New Roman" w:hAnsi="Times New Roman"/>
                <w:color w:val="000000"/>
                <w:sz w:val="26"/>
                <w:szCs w:val="26"/>
                <w:lang w:eastAsia="ru-RU"/>
              </w:rPr>
            </w:pPr>
            <w:r w:rsidRPr="004F30DA">
              <w:rPr>
                <w:rFonts w:ascii="Times New Roman" w:hAnsi="Times New Roman"/>
                <w:color w:val="000000"/>
                <w:sz w:val="26"/>
                <w:szCs w:val="26"/>
                <w:lang w:eastAsia="ru-RU"/>
              </w:rPr>
              <w:t>Руководитель</w:t>
            </w:r>
          </w:p>
        </w:tc>
        <w:tc>
          <w:tcPr>
            <w:tcW w:w="4927" w:type="dxa"/>
          </w:tcPr>
          <w:p w:rsidR="00FB5149" w:rsidRPr="004F30DA" w:rsidRDefault="00C650FB" w:rsidP="0065036F">
            <w:pPr>
              <w:jc w:val="center"/>
              <w:rPr>
                <w:rFonts w:ascii="Times New Roman" w:hAnsi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  <w:lang w:eastAsia="ru-RU"/>
              </w:rPr>
              <w:t>99,7</w:t>
            </w:r>
          </w:p>
        </w:tc>
      </w:tr>
      <w:tr w:rsidR="00FB5149" w:rsidRPr="004F30DA" w:rsidTr="0065036F">
        <w:tc>
          <w:tcPr>
            <w:tcW w:w="1101" w:type="dxa"/>
          </w:tcPr>
          <w:p w:rsidR="00FB5149" w:rsidRPr="004F30DA" w:rsidRDefault="00FB5149" w:rsidP="0065036F">
            <w:pPr>
              <w:jc w:val="both"/>
              <w:rPr>
                <w:rFonts w:ascii="Times New Roman" w:hAnsi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  <w:lang w:eastAsia="ru-RU"/>
              </w:rPr>
              <w:t>2</w:t>
            </w:r>
          </w:p>
        </w:tc>
        <w:tc>
          <w:tcPr>
            <w:tcW w:w="3543" w:type="dxa"/>
          </w:tcPr>
          <w:p w:rsidR="00FB5149" w:rsidRPr="004F30DA" w:rsidRDefault="00FB5149" w:rsidP="0065036F">
            <w:pPr>
              <w:jc w:val="both"/>
              <w:rPr>
                <w:rFonts w:ascii="Times New Roman" w:hAnsi="Times New Roman"/>
                <w:color w:val="000000"/>
                <w:sz w:val="26"/>
                <w:szCs w:val="26"/>
                <w:lang w:eastAsia="ru-RU"/>
              </w:rPr>
            </w:pPr>
            <w:r w:rsidRPr="004F30DA">
              <w:rPr>
                <w:rFonts w:ascii="Times New Roman" w:hAnsi="Times New Roman"/>
                <w:color w:val="000000"/>
                <w:sz w:val="26"/>
                <w:szCs w:val="26"/>
                <w:lang w:eastAsia="ru-RU"/>
              </w:rPr>
              <w:t>Главный бухгалтер</w:t>
            </w:r>
          </w:p>
        </w:tc>
        <w:tc>
          <w:tcPr>
            <w:tcW w:w="4927" w:type="dxa"/>
          </w:tcPr>
          <w:p w:rsidR="00FB5149" w:rsidRPr="004F30DA" w:rsidRDefault="004800CC" w:rsidP="0065036F">
            <w:pPr>
              <w:jc w:val="center"/>
              <w:rPr>
                <w:rFonts w:ascii="Times New Roman" w:hAnsi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  <w:lang w:eastAsia="ru-RU"/>
              </w:rPr>
              <w:t>81,6</w:t>
            </w:r>
          </w:p>
        </w:tc>
      </w:tr>
    </w:tbl>
    <w:p w:rsidR="009B6801" w:rsidRDefault="009B6801" w:rsidP="00FE7866">
      <w:pPr>
        <w:tabs>
          <w:tab w:val="left" w:pos="6237"/>
        </w:tabs>
        <w:jc w:val="both"/>
      </w:pPr>
    </w:p>
    <w:sectPr w:rsidR="009B6801" w:rsidSect="00FB5149">
      <w:pgSz w:w="12240" w:h="15840"/>
      <w:pgMar w:top="426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E7866"/>
    <w:rsid w:val="00032C3D"/>
    <w:rsid w:val="00421664"/>
    <w:rsid w:val="004800CC"/>
    <w:rsid w:val="004A44A3"/>
    <w:rsid w:val="004F30DA"/>
    <w:rsid w:val="005A7C3B"/>
    <w:rsid w:val="00613482"/>
    <w:rsid w:val="007165EC"/>
    <w:rsid w:val="00717CD4"/>
    <w:rsid w:val="008D5E3D"/>
    <w:rsid w:val="009B6801"/>
    <w:rsid w:val="00C650FB"/>
    <w:rsid w:val="00C82188"/>
    <w:rsid w:val="00F751CC"/>
    <w:rsid w:val="00FB5149"/>
    <w:rsid w:val="00FE78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2F78FF9"/>
  <w15:chartTrackingRefBased/>
  <w15:docId w15:val="{6D092CCF-D8DA-4049-9D52-F3E6D7D813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E7866"/>
    <w:pPr>
      <w:spacing w:after="200" w:line="276" w:lineRule="auto"/>
    </w:pPr>
    <w:rPr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E7866"/>
    <w:pPr>
      <w:spacing w:after="0" w:line="240" w:lineRule="auto"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89</Words>
  <Characters>511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Кушаев Имран Юнусович</cp:lastModifiedBy>
  <cp:revision>4</cp:revision>
  <dcterms:created xsi:type="dcterms:W3CDTF">2021-06-01T09:51:00Z</dcterms:created>
  <dcterms:modified xsi:type="dcterms:W3CDTF">2021-06-01T10:02:00Z</dcterms:modified>
</cp:coreProperties>
</file>